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44"/>
        </w:rPr>
      </w:pPr>
      <w:bookmarkStart w:id="0" w:name="OLE_LINK1"/>
      <w:r>
        <w:rPr>
          <w:rFonts w:hint="eastAsia" w:ascii="方正小标宋简体" w:eastAsia="方正小标宋简体"/>
          <w:color w:val="auto"/>
          <w:sz w:val="44"/>
          <w:lang w:eastAsia="zh-CN"/>
        </w:rPr>
        <w:t>省属事业单位</w:t>
      </w:r>
      <w:r>
        <w:rPr>
          <w:rFonts w:hint="eastAsia" w:ascii="方正小标宋简体" w:eastAsia="方正小标宋简体"/>
          <w:color w:val="auto"/>
          <w:sz w:val="44"/>
        </w:rPr>
        <w:t>公开招聘报名登记表</w:t>
      </w:r>
      <w:bookmarkStart w:id="1" w:name="_GoBack"/>
      <w:bookmarkEnd w:id="1"/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 xml:space="preserve">应聘专业及岗位： </w:t>
      </w:r>
      <w:r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Style w:val="9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1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</w:t>
      </w:r>
      <w:r>
        <w:rPr>
          <w:rFonts w:hint="eastAsia" w:ascii="宋体" w:hAnsi="宋体"/>
          <w:sz w:val="28"/>
          <w:szCs w:val="28"/>
        </w:rPr>
        <w:t>山东省千佛山医院人事处制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03C16FF2"/>
    <w:rsid w:val="558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B58D1-E0BE-4516-81C7-8A7AF7E78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雨文</cp:lastModifiedBy>
  <cp:lastPrinted>2017-11-08T03:38:00Z</cp:lastPrinted>
  <dcterms:modified xsi:type="dcterms:W3CDTF">2018-05-16T10:33:28Z</dcterms:modified>
  <dc:title>山东大学招聘实验教学人员报名表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