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方正小标宋简体" w:hAnsi="方正小标宋简体" w:eastAsia="方正小标宋简体" w:cs="方正小标宋简体"/>
          <w:b/>
          <w:bCs/>
          <w:sz w:val="32"/>
          <w:szCs w:val="32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/>
          <w:bCs/>
          <w:sz w:val="32"/>
          <w:szCs w:val="32"/>
        </w:rPr>
        <w:t>附件7：</w:t>
      </w:r>
    </w:p>
    <w:p>
      <w:pPr>
        <w:rPr>
          <w:rFonts w:ascii="方正小标宋简体" w:hAnsi="方正小标宋简体" w:eastAsia="方正小标宋简体" w:cs="方正小标宋简体"/>
          <w:b/>
          <w:bCs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32"/>
          <w:szCs w:val="32"/>
        </w:rPr>
        <w:t xml:space="preserve">一流大学建设高校 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A类：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北京大学、中国人民大学、清华大学、北京航空航天大学、北京理工大学、中国农业大学、北京师范大学、中央民族大学、南开大学、天津大学、大连理工大学、吉林大学、哈尔滨工业大学、复旦大学、同济大学、上海交通大学、华东师范大学、南京大学、东南大学、浙江大学、中国科学技术大学、厦门大学、山东大学、中国海洋大学、武汉大学、华中科技大学、中南大学、中山大学、华南理工大学、四川大学、重庆大学、电子科技大学、西安交通大学、西北工业大学、兰州大学、国防科技大学  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B类：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东北大学、郑州大学、湖南大学、云南大学、西北农林科技大学、新疆大学</w:t>
      </w:r>
    </w:p>
    <w:p>
      <w:pPr>
        <w:rPr>
          <w:rFonts w:ascii="方正小标宋简体" w:hAnsi="方正小标宋简体" w:eastAsia="方正小标宋简体" w:cs="方正小标宋简体"/>
          <w:b/>
          <w:bCs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32"/>
          <w:szCs w:val="32"/>
        </w:rPr>
        <w:t>一流学科建设高校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北京交通大学、北京工业大学、北京科技大学、北京化工大学、北京邮电大学、北京林业大学、北京协和医学院、北京中医药大学、首都师范大学、北京外国语大学、中国传媒大学、中央财经大学、对外经济贸易大学、外交学院、中国人民公安大学、北京体育大学、中央音乐学院、中国音乐学院、中央美术学院、中央戏剧学院、中国政法大学、天津工业大学、天津医科大学、天津中医药大学、华北电力大学、河北工业大学、太原理工大学、内蒙古大学、辽宁大学、大连海事大学、延边大学、东北师范大学、哈尔滨工程大学、东北农业大学、东北林业大学、华东理工大学、东华大学、上海海洋大学、上海中医药大学、上海外国语大学、上海财经大学、上海体育学院、上海音乐学院、上海大学、苏州大学、南京航空航天大学、南京理工大学、中国矿业大学、南京邮电大学、河海大学、江南大学、南京林业大学、南京信息工程大学、南京农业大学、南京中医药大学、中国药科大学、南京师范大学、中国美术学院、安徽大学、合肥工业大学、福州大学、南昌大学、河南大学、中国地质大学、武汉理工大学、华中农业大学、华中师范大学、中南财经政法大学、湖南师范大学、暨南大学、广州中医药大学、华南师范大学、海南大学、广西大学、西南交通大学、西南石油大学、成都理工大学、四川农业大学、成都中医药大学、西南大学、西南财经大学、贵州大学、西藏大学、西北大学、西安电子科技大学、长安大学、陕西师范大学、青海大学、宁夏大学、石河子大学、中国石油大学、宁波大学、中国科学院大学、第二军医大学、第四军医大学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9F0CCE"/>
    <w:rsid w:val="003826A2"/>
    <w:rsid w:val="005C1760"/>
    <w:rsid w:val="007E4D56"/>
    <w:rsid w:val="1E9F0CCE"/>
    <w:rsid w:val="53C76A1F"/>
    <w:rsid w:val="59047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4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138</Words>
  <Characters>789</Characters>
  <Lines>6</Lines>
  <Paragraphs>1</Paragraphs>
  <TotalTime>1</TotalTime>
  <ScaleCrop>false</ScaleCrop>
  <LinksUpToDate>false</LinksUpToDate>
  <CharactersWithSpaces>926</CharactersWithSpaces>
  <Application>WPS Office_11.1.0.7932_F1E327BC-269C-435d-A152-05C5408002CA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2017-12-10T08:09:00Z</dcterms:created>
  <dc:creator>lina</dc:creator>
  <cp:lastModifiedBy>浮生若梦</cp:lastModifiedBy>
  <dcterms:modified xsi:type="dcterms:W3CDTF">2018-11-23T01:41:53Z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2052-11.1.0.7932</vt:lpwstr>
  </property>
</Properties>
</file>